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F43" w:rsidRDefault="001F0F43" w:rsidP="001F0F43">
      <w:pPr>
        <w:pStyle w:val="Cabealho"/>
        <w:spacing w:after="200" w:line="360" w:lineRule="auto"/>
        <w:ind w:firstLine="0"/>
        <w:jc w:val="center"/>
        <w:rPr>
          <w:b/>
        </w:rPr>
      </w:pPr>
      <w:bookmarkStart w:id="0" w:name="_Toc25747209"/>
      <w:r>
        <w:rPr>
          <w:b/>
        </w:rPr>
        <w:t xml:space="preserve">ANEXO </w:t>
      </w:r>
      <w:bookmarkEnd w:id="0"/>
      <w:r>
        <w:rPr>
          <w:b/>
        </w:rPr>
        <w:t>B</w:t>
      </w:r>
    </w:p>
    <w:p w:rsidR="001F0F43" w:rsidRDefault="001F0F43" w:rsidP="001F0F43">
      <w:pPr>
        <w:spacing w:after="200"/>
        <w:jc w:val="center"/>
        <w:outlineLvl w:val="0"/>
        <w:rPr>
          <w:b/>
        </w:rPr>
      </w:pPr>
      <w:r>
        <w:rPr>
          <w:b/>
        </w:rPr>
        <w:t xml:space="preserve">Anexo III a que se refere o Artigo 196 da Lei n.º 13.478, de 30 de dezembro de </w:t>
      </w:r>
      <w:proofErr w:type="gramStart"/>
      <w:r>
        <w:rPr>
          <w:b/>
        </w:rPr>
        <w:t>2002</w:t>
      </w:r>
      <w:proofErr w:type="gramEnd"/>
    </w:p>
    <w:p w:rsidR="001F0F43" w:rsidRDefault="001F0F43" w:rsidP="001F0F43">
      <w:pPr>
        <w:pStyle w:val="Padro"/>
        <w:spacing w:before="0" w:after="120" w:line="360" w:lineRule="auto"/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TABELA A - Escala de Vencimentos dos Cargos de Comissão da Autarquia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134"/>
        <w:gridCol w:w="1560"/>
        <w:gridCol w:w="1701"/>
      </w:tblGrid>
      <w:tr w:rsidR="001F0F43" w:rsidTr="00725A45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5173" w:type="dxa"/>
          </w:tcPr>
          <w:p w:rsidR="001F0F43" w:rsidRDefault="001F0F43" w:rsidP="00725A45">
            <w:pPr>
              <w:ind w:firstLine="2835"/>
            </w:pPr>
          </w:p>
          <w:p w:rsidR="001F0F43" w:rsidRDefault="001F0F43" w:rsidP="00725A45">
            <w:pPr>
              <w:jc w:val="center"/>
            </w:pPr>
            <w:r>
              <w:t>DENOMINAÇÃO</w:t>
            </w:r>
          </w:p>
        </w:tc>
        <w:tc>
          <w:tcPr>
            <w:tcW w:w="1134" w:type="dxa"/>
          </w:tcPr>
          <w:p w:rsidR="001F0F43" w:rsidRDefault="001F0F43" w:rsidP="00725A45">
            <w:pPr>
              <w:pStyle w:val="Cabealho"/>
              <w:spacing w:line="360" w:lineRule="auto"/>
              <w:ind w:firstLine="2835"/>
              <w:jc w:val="center"/>
              <w:rPr>
                <w:rFonts w:ascii="Arial" w:hAnsi="Arial"/>
              </w:rPr>
            </w:pPr>
          </w:p>
          <w:p w:rsidR="001F0F43" w:rsidRDefault="001F0F43" w:rsidP="00725A45">
            <w:pPr>
              <w:pStyle w:val="Cabealho"/>
              <w:spacing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RREF.</w:t>
            </w:r>
          </w:p>
        </w:tc>
        <w:tc>
          <w:tcPr>
            <w:tcW w:w="1560" w:type="dxa"/>
          </w:tcPr>
          <w:p w:rsidR="001F0F43" w:rsidRDefault="001F0F43" w:rsidP="00725A45">
            <w:pPr>
              <w:pStyle w:val="Cabealho"/>
              <w:spacing w:line="360" w:lineRule="auto"/>
              <w:ind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Jornada de Trabalho Semanal</w:t>
            </w:r>
          </w:p>
        </w:tc>
        <w:tc>
          <w:tcPr>
            <w:tcW w:w="1701" w:type="dxa"/>
          </w:tcPr>
          <w:p w:rsidR="001F0F43" w:rsidRDefault="001F0F43" w:rsidP="00725A45">
            <w:pPr>
              <w:jc w:val="center"/>
            </w:pPr>
            <w:r>
              <w:t>VALOR</w:t>
            </w:r>
          </w:p>
          <w:p w:rsidR="001F0F43" w:rsidRDefault="001F0F43" w:rsidP="00725A45">
            <w:pPr>
              <w:ind w:firstLine="2835"/>
              <w:jc w:val="center"/>
            </w:pPr>
            <w:r>
              <w:t>RR$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 xml:space="preserve">Presidente 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PR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66.000,00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5173" w:type="dxa"/>
          </w:tcPr>
          <w:p w:rsidR="001F0F43" w:rsidRDefault="001F0F43" w:rsidP="00725A45">
            <w:r>
              <w:t>Chefe de Gabinete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GG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jc w:val="center"/>
            </w:pPr>
            <w:r>
              <w:t>5.500,00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Diretor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DI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35.200,00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Assessor de Comunicação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AC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35.200,00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Assessor Jurídico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AJ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35.200,00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Assessor de Relações Institucionais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ARI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35.200,00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Coordenador de Programa I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CO-I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34.800,00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Coordenador de Programa II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proofErr w:type="gramStart"/>
            <w:r>
              <w:t>CO-II</w:t>
            </w:r>
            <w:proofErr w:type="gramEnd"/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33.500,00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Coordenador de Programa III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proofErr w:type="gramStart"/>
            <w:r>
              <w:t>CO-III</w:t>
            </w:r>
            <w:proofErr w:type="gramEnd"/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32.500,00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1F0F43" w:rsidRDefault="001F0F43" w:rsidP="00725A45">
            <w:r>
              <w:t>Gerente</w:t>
            </w:r>
          </w:p>
        </w:tc>
        <w:tc>
          <w:tcPr>
            <w:tcW w:w="1134" w:type="dxa"/>
          </w:tcPr>
          <w:p w:rsidR="001F0F43" w:rsidRDefault="001F0F43" w:rsidP="00725A45">
            <w:pPr>
              <w:jc w:val="center"/>
            </w:pPr>
            <w:r>
              <w:t>GE</w:t>
            </w:r>
          </w:p>
        </w:tc>
        <w:tc>
          <w:tcPr>
            <w:tcW w:w="1560" w:type="dxa"/>
          </w:tcPr>
          <w:p w:rsidR="001F0F43" w:rsidRDefault="001F0F43" w:rsidP="00725A45">
            <w:pPr>
              <w:jc w:val="center"/>
            </w:pPr>
            <w:r>
              <w:t>40 horas</w:t>
            </w:r>
          </w:p>
        </w:tc>
        <w:tc>
          <w:tcPr>
            <w:tcW w:w="1701" w:type="dxa"/>
          </w:tcPr>
          <w:p w:rsidR="001F0F43" w:rsidRDefault="001F0F43" w:rsidP="00725A45">
            <w:pPr>
              <w:ind w:firstLine="2835"/>
              <w:jc w:val="center"/>
            </w:pPr>
            <w:r>
              <w:t>34.800,00</w:t>
            </w:r>
          </w:p>
        </w:tc>
      </w:tr>
    </w:tbl>
    <w:p w:rsidR="001F0F43" w:rsidRDefault="001F0F43" w:rsidP="001F0F43">
      <w:pPr>
        <w:spacing w:after="240"/>
        <w:outlineLvl w:val="0"/>
      </w:pPr>
    </w:p>
    <w:p w:rsidR="001F0F43" w:rsidRDefault="001F0F43" w:rsidP="001F0F43">
      <w:pPr>
        <w:spacing w:after="200"/>
        <w:jc w:val="center"/>
        <w:outlineLvl w:val="0"/>
        <w:rPr>
          <w:b/>
        </w:rPr>
      </w:pPr>
      <w:r>
        <w:rPr>
          <w:b/>
        </w:rPr>
        <w:t>TABELA B - Funções Gratificadas da Autoridade Municipal de Limpeza Urbana - AMLURB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2"/>
        <w:gridCol w:w="1874"/>
        <w:gridCol w:w="1692"/>
        <w:gridCol w:w="1953"/>
      </w:tblGrid>
      <w:tr w:rsidR="001F0F43" w:rsidTr="00725A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92" w:type="dxa"/>
          </w:tcPr>
          <w:p w:rsidR="001F0F43" w:rsidRDefault="001F0F43" w:rsidP="00725A45">
            <w:pPr>
              <w:jc w:val="center"/>
            </w:pPr>
            <w:r>
              <w:t>Denominação</w:t>
            </w:r>
          </w:p>
        </w:tc>
        <w:tc>
          <w:tcPr>
            <w:tcW w:w="1874" w:type="dxa"/>
          </w:tcPr>
          <w:p w:rsidR="001F0F43" w:rsidRDefault="001F0F43" w:rsidP="00725A45">
            <w:pPr>
              <w:jc w:val="center"/>
            </w:pPr>
            <w:r>
              <w:t>Referência</w:t>
            </w:r>
          </w:p>
        </w:tc>
        <w:tc>
          <w:tcPr>
            <w:tcW w:w="1692" w:type="dxa"/>
          </w:tcPr>
          <w:p w:rsidR="001F0F43" w:rsidRDefault="001F0F43" w:rsidP="00725A45">
            <w:pPr>
              <w:jc w:val="center"/>
            </w:pPr>
            <w:r>
              <w:t>Quantidade</w:t>
            </w:r>
          </w:p>
        </w:tc>
        <w:tc>
          <w:tcPr>
            <w:tcW w:w="1953" w:type="dxa"/>
          </w:tcPr>
          <w:p w:rsidR="001F0F43" w:rsidRDefault="001F0F43" w:rsidP="00725A45">
            <w:pPr>
              <w:jc w:val="center"/>
            </w:pPr>
            <w:r>
              <w:t>Valor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92" w:type="dxa"/>
          </w:tcPr>
          <w:p w:rsidR="001F0F43" w:rsidRDefault="001F0F43" w:rsidP="00725A45">
            <w:pPr>
              <w:pStyle w:val="Corpodetexto2"/>
              <w:jc w:val="center"/>
            </w:pPr>
            <w:r>
              <w:t>Função gratificada de Atividade I</w:t>
            </w:r>
          </w:p>
          <w:p w:rsidR="001F0F43" w:rsidRDefault="001F0F43" w:rsidP="00725A45">
            <w:pPr>
              <w:jc w:val="center"/>
            </w:pPr>
          </w:p>
        </w:tc>
        <w:tc>
          <w:tcPr>
            <w:tcW w:w="1874" w:type="dxa"/>
          </w:tcPr>
          <w:p w:rsidR="001F0F43" w:rsidRDefault="001F0F43" w:rsidP="00725A45">
            <w:pPr>
              <w:jc w:val="center"/>
            </w:pPr>
            <w:r>
              <w:t>FGA-1</w:t>
            </w:r>
          </w:p>
        </w:tc>
        <w:tc>
          <w:tcPr>
            <w:tcW w:w="1692" w:type="dxa"/>
          </w:tcPr>
          <w:p w:rsidR="001F0F43" w:rsidRDefault="001F0F43" w:rsidP="00725A45">
            <w:pPr>
              <w:jc w:val="center"/>
            </w:pPr>
            <w:r>
              <w:t>10</w:t>
            </w:r>
          </w:p>
        </w:tc>
        <w:tc>
          <w:tcPr>
            <w:tcW w:w="1953" w:type="dxa"/>
          </w:tcPr>
          <w:p w:rsidR="001F0F43" w:rsidRDefault="001F0F43" w:rsidP="00725A45">
            <w:pPr>
              <w:pStyle w:val="Cabealho"/>
              <w:tabs>
                <w:tab w:val="left" w:pos="1701"/>
              </w:tabs>
              <w:spacing w:line="360" w:lineRule="auto"/>
              <w:ind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R$ 1.000,00 (mil reais)</w:t>
            </w:r>
          </w:p>
        </w:tc>
      </w:tr>
      <w:tr w:rsidR="001F0F43" w:rsidTr="00725A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92" w:type="dxa"/>
          </w:tcPr>
          <w:p w:rsidR="001F0F43" w:rsidRDefault="001F0F43" w:rsidP="00725A45">
            <w:pPr>
              <w:jc w:val="center"/>
            </w:pPr>
            <w:r>
              <w:t>Função gratificada de Atividade II</w:t>
            </w:r>
          </w:p>
          <w:p w:rsidR="001F0F43" w:rsidRDefault="001F0F43" w:rsidP="00725A45">
            <w:pPr>
              <w:jc w:val="center"/>
            </w:pPr>
          </w:p>
        </w:tc>
        <w:tc>
          <w:tcPr>
            <w:tcW w:w="1874" w:type="dxa"/>
          </w:tcPr>
          <w:p w:rsidR="001F0F43" w:rsidRDefault="001F0F43" w:rsidP="00725A45">
            <w:pPr>
              <w:jc w:val="center"/>
            </w:pPr>
            <w:r>
              <w:t>FGA-2</w:t>
            </w:r>
          </w:p>
        </w:tc>
        <w:tc>
          <w:tcPr>
            <w:tcW w:w="1692" w:type="dxa"/>
          </w:tcPr>
          <w:p w:rsidR="001F0F43" w:rsidRDefault="001F0F43" w:rsidP="00725A45">
            <w:pPr>
              <w:ind w:firstLine="2835"/>
              <w:jc w:val="center"/>
            </w:pPr>
            <w:proofErr w:type="gramStart"/>
            <w:r>
              <w:t>5</w:t>
            </w:r>
            <w:proofErr w:type="gramEnd"/>
          </w:p>
          <w:p w:rsidR="001F0F43" w:rsidRDefault="001F0F43" w:rsidP="00725A45">
            <w:pPr>
              <w:jc w:val="center"/>
            </w:pPr>
            <w:r>
              <w:t>05</w:t>
            </w:r>
          </w:p>
        </w:tc>
        <w:tc>
          <w:tcPr>
            <w:tcW w:w="1953" w:type="dxa"/>
          </w:tcPr>
          <w:p w:rsidR="001F0F43" w:rsidRDefault="001F0F43" w:rsidP="00725A45">
            <w:pPr>
              <w:jc w:val="center"/>
            </w:pPr>
            <w:r>
              <w:t>R$ 500,00 (quinhentos reais)</w:t>
            </w:r>
          </w:p>
        </w:tc>
      </w:tr>
    </w:tbl>
    <w:p w:rsidR="001F0F43" w:rsidRDefault="001F0F43" w:rsidP="001F0F43">
      <w:pPr>
        <w:ind w:firstLine="3119"/>
        <w:sectPr w:rsidR="001F0F43" w:rsidSect="001F0F43">
          <w:pgSz w:w="11913" w:h="16834" w:code="9"/>
          <w:pgMar w:top="3402" w:right="851" w:bottom="1418" w:left="1797" w:header="851" w:footer="720" w:gutter="0"/>
          <w:cols w:space="720"/>
        </w:sectPr>
      </w:pPr>
    </w:p>
    <w:p w:rsidR="000736B4" w:rsidRPr="001F0F43" w:rsidRDefault="000736B4" w:rsidP="001F0F43">
      <w:bookmarkStart w:id="1" w:name="_GoBack"/>
      <w:bookmarkEnd w:id="1"/>
    </w:p>
    <w:sectPr w:rsidR="000736B4" w:rsidRPr="001F0F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436"/>
    <w:multiLevelType w:val="hybridMultilevel"/>
    <w:tmpl w:val="32EA94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20504"/>
    <w:multiLevelType w:val="hybridMultilevel"/>
    <w:tmpl w:val="552001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43F71"/>
    <w:multiLevelType w:val="hybridMultilevel"/>
    <w:tmpl w:val="32EA94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B24AC"/>
    <w:multiLevelType w:val="hybridMultilevel"/>
    <w:tmpl w:val="227C64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75"/>
    <w:rsid w:val="000736B4"/>
    <w:rsid w:val="00105659"/>
    <w:rsid w:val="001F0F43"/>
    <w:rsid w:val="002278DC"/>
    <w:rsid w:val="00372345"/>
    <w:rsid w:val="00380341"/>
    <w:rsid w:val="005B20D0"/>
    <w:rsid w:val="00665A75"/>
    <w:rsid w:val="006B58A7"/>
    <w:rsid w:val="00E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65A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bealho">
    <w:name w:val="header"/>
    <w:basedOn w:val="Normal"/>
    <w:link w:val="CabealhoChar"/>
    <w:semiHidden/>
    <w:rsid w:val="001F0F43"/>
    <w:pPr>
      <w:tabs>
        <w:tab w:val="center" w:pos="4252"/>
        <w:tab w:val="right" w:pos="8504"/>
      </w:tabs>
      <w:ind w:firstLine="1134"/>
      <w:jc w:val="both"/>
    </w:pPr>
    <w:rPr>
      <w:rFonts w:ascii="Univers (W1)" w:hAnsi="Univers (W1)"/>
      <w:sz w:val="22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1F0F43"/>
    <w:rPr>
      <w:rFonts w:ascii="Univers (W1)" w:eastAsia="Times New Roman" w:hAnsi="Univers (W1)" w:cs="Times New Roman"/>
      <w:szCs w:val="20"/>
      <w:lang w:eastAsia="pt-BR"/>
    </w:rPr>
  </w:style>
  <w:style w:type="paragraph" w:customStyle="1" w:styleId="Padro">
    <w:name w:val="Padrão"/>
    <w:basedOn w:val="Normal"/>
    <w:rsid w:val="001F0F43"/>
    <w:pPr>
      <w:tabs>
        <w:tab w:val="left" w:pos="0"/>
        <w:tab w:val="left" w:pos="2835"/>
      </w:tabs>
      <w:spacing w:before="100" w:beforeAutospacing="1" w:after="100" w:afterAutospacing="1" w:line="360" w:lineRule="exact"/>
      <w:jc w:val="both"/>
    </w:pPr>
    <w:rPr>
      <w:bCs/>
      <w:spacing w:val="20"/>
      <w:szCs w:val="20"/>
    </w:rPr>
  </w:style>
  <w:style w:type="paragraph" w:styleId="Corpodetexto2">
    <w:name w:val="Body Text 2"/>
    <w:basedOn w:val="Normal"/>
    <w:link w:val="Corpodetexto2Char"/>
    <w:semiHidden/>
    <w:rsid w:val="001F0F43"/>
    <w:pPr>
      <w:spacing w:after="120" w:line="480" w:lineRule="auto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43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65A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bealho">
    <w:name w:val="header"/>
    <w:basedOn w:val="Normal"/>
    <w:link w:val="CabealhoChar"/>
    <w:semiHidden/>
    <w:rsid w:val="001F0F43"/>
    <w:pPr>
      <w:tabs>
        <w:tab w:val="center" w:pos="4252"/>
        <w:tab w:val="right" w:pos="8504"/>
      </w:tabs>
      <w:ind w:firstLine="1134"/>
      <w:jc w:val="both"/>
    </w:pPr>
    <w:rPr>
      <w:rFonts w:ascii="Univers (W1)" w:hAnsi="Univers (W1)"/>
      <w:sz w:val="22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1F0F43"/>
    <w:rPr>
      <w:rFonts w:ascii="Univers (W1)" w:eastAsia="Times New Roman" w:hAnsi="Univers (W1)" w:cs="Times New Roman"/>
      <w:szCs w:val="20"/>
      <w:lang w:eastAsia="pt-BR"/>
    </w:rPr>
  </w:style>
  <w:style w:type="paragraph" w:customStyle="1" w:styleId="Padro">
    <w:name w:val="Padrão"/>
    <w:basedOn w:val="Normal"/>
    <w:rsid w:val="001F0F43"/>
    <w:pPr>
      <w:tabs>
        <w:tab w:val="left" w:pos="0"/>
        <w:tab w:val="left" w:pos="2835"/>
      </w:tabs>
      <w:spacing w:before="100" w:beforeAutospacing="1" w:after="100" w:afterAutospacing="1" w:line="360" w:lineRule="exact"/>
      <w:jc w:val="both"/>
    </w:pPr>
    <w:rPr>
      <w:bCs/>
      <w:spacing w:val="20"/>
      <w:szCs w:val="20"/>
    </w:rPr>
  </w:style>
  <w:style w:type="paragraph" w:styleId="Corpodetexto2">
    <w:name w:val="Body Text 2"/>
    <w:basedOn w:val="Normal"/>
    <w:link w:val="Corpodetexto2Char"/>
    <w:semiHidden/>
    <w:rsid w:val="001F0F43"/>
    <w:pPr>
      <w:spacing w:after="120" w:line="480" w:lineRule="auto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43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10</cp:revision>
  <dcterms:created xsi:type="dcterms:W3CDTF">2017-05-30T19:26:00Z</dcterms:created>
  <dcterms:modified xsi:type="dcterms:W3CDTF">2017-06-14T17:38:00Z</dcterms:modified>
</cp:coreProperties>
</file>